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520C" w14:textId="77777777" w:rsidR="001D14F0" w:rsidRDefault="008F1C35">
      <w:pPr>
        <w:spacing w:after="473" w:line="259" w:lineRule="auto"/>
        <w:ind w:left="0" w:firstLine="0"/>
      </w:pPr>
      <w:r>
        <w:rPr>
          <w:noProof/>
        </w:rPr>
        <w:drawing>
          <wp:inline distT="0" distB="0" distL="0" distR="0" wp14:anchorId="43F6B1EE" wp14:editId="6A14BFEA">
            <wp:extent cx="1745615" cy="629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694E" w14:textId="77777777" w:rsidR="001D14F0" w:rsidRDefault="008F1C35">
      <w:pPr>
        <w:spacing w:after="0" w:line="259" w:lineRule="auto"/>
        <w:ind w:left="0" w:firstLine="0"/>
      </w:pPr>
      <w:r>
        <w:rPr>
          <w:b/>
          <w:sz w:val="24"/>
        </w:rPr>
        <w:t>Samtykkeerklæring til tverrfaglig samarbeid</w:t>
      </w:r>
      <w:r>
        <w:t xml:space="preserve"> </w:t>
      </w:r>
    </w:p>
    <w:p w14:paraId="668DB218" w14:textId="77777777" w:rsidR="001D14F0" w:rsidRDefault="008F1C35">
      <w:pPr>
        <w:spacing w:after="230"/>
        <w:ind w:left="-5"/>
      </w:pPr>
      <w:r>
        <w:t>Offentlige virksomheter og instanser har i utgangspunktet taushetsplikt om noens personlige forhold, jf. forvaltningsloven § 13. Deling av slike opplysninger mellom ulike instanser, vil imidlertid kunne vurderes å være til det beste for barnet. For at dett</w:t>
      </w:r>
      <w:r>
        <w:t xml:space="preserve">e skal kunne gjøres, kreves samtykke fra foresatte (med foreldreansvar) eventuelt andre som kan samtykke på vegne av barnet, og/eller barnet selv etter fylte 15 år, jf. Lov om barneverntjenester § 6-7.  </w:t>
      </w:r>
    </w:p>
    <w:p w14:paraId="64F63DF9" w14:textId="77777777" w:rsidR="001D14F0" w:rsidRDefault="008F1C35">
      <w:pPr>
        <w:spacing w:after="232"/>
        <w:ind w:left="-5"/>
      </w:pPr>
      <w:r>
        <w:t>Unntak: Når informasjon er nødvendig for å redde liv</w:t>
      </w:r>
      <w:r>
        <w:t xml:space="preserve"> og helse kan det uansett videreformidles, og det er anledning for barneverntjenesten å gi opplysninger til andre instanser når det er nødvendig for å fremme barneverntjenestens oppgaver, jf. Lov om barneverntjenester § 6-7, 3. ledd. </w:t>
      </w:r>
    </w:p>
    <w:p w14:paraId="55B471F1" w14:textId="77777777" w:rsidR="001D14F0" w:rsidRDefault="008F1C35">
      <w:pPr>
        <w:spacing w:after="232"/>
        <w:ind w:left="-5"/>
      </w:pPr>
      <w:r>
        <w:t>Samtykket gjelder kun</w:t>
      </w:r>
      <w:r>
        <w:t xml:space="preserve"> for det formål og ved den gitte anledningen som beskrevet i denne erklæringen. Det må bes om nytt samtykke dersom nye opplysninger skal deles eller opplysninger skal deles videre til annen instans. </w:t>
      </w:r>
    </w:p>
    <w:p w14:paraId="06840764" w14:textId="77777777" w:rsidR="001D14F0" w:rsidRDefault="008F1C35">
      <w:pPr>
        <w:spacing w:after="228"/>
        <w:ind w:left="-5"/>
      </w:pPr>
      <w:r>
        <w:t xml:space="preserve">Samtykket skal være informert.  </w:t>
      </w:r>
    </w:p>
    <w:p w14:paraId="121C3CD4" w14:textId="77777777" w:rsidR="001D14F0" w:rsidRDefault="008F1C35">
      <w:pPr>
        <w:spacing w:after="285" w:line="259" w:lineRule="auto"/>
        <w:ind w:left="0" w:firstLine="0"/>
      </w:pPr>
      <w:r>
        <w:rPr>
          <w:b/>
        </w:rPr>
        <w:t>Et informert samtykke i</w:t>
      </w:r>
      <w:r>
        <w:rPr>
          <w:b/>
        </w:rPr>
        <w:t xml:space="preserve">nnebærer at jeg/vi: </w:t>
      </w:r>
    </w:p>
    <w:p w14:paraId="60565F04" w14:textId="77777777" w:rsidR="001D14F0" w:rsidRDefault="008F1C35">
      <w:pPr>
        <w:numPr>
          <w:ilvl w:val="0"/>
          <w:numId w:val="1"/>
        </w:numPr>
        <w:ind w:hanging="360"/>
      </w:pPr>
      <w:r>
        <w:t>Har fått informasjon om hvilke opplysninger som skal utveksles</w:t>
      </w:r>
    </w:p>
    <w:p w14:paraId="6C87F9A9" w14:textId="77777777" w:rsidR="001D14F0" w:rsidRDefault="008F1C35">
      <w:pPr>
        <w:numPr>
          <w:ilvl w:val="0"/>
          <w:numId w:val="1"/>
        </w:numPr>
        <w:ind w:hanging="360"/>
      </w:pPr>
      <w:r>
        <w:t>Vet hvordan opplysningene skal brukes og konsekvensene av dette</w:t>
      </w:r>
    </w:p>
    <w:p w14:paraId="3781C719" w14:textId="77777777" w:rsidR="001D14F0" w:rsidRDefault="008F1C35">
      <w:pPr>
        <w:numPr>
          <w:ilvl w:val="0"/>
          <w:numId w:val="1"/>
        </w:numPr>
        <w:ind w:hanging="360"/>
      </w:pPr>
      <w:r>
        <w:t>Er kjent med at det ikke skal utveksles flere opplysninger enn det som er nødvendig</w:t>
      </w:r>
    </w:p>
    <w:p w14:paraId="08BFE9EB" w14:textId="77777777" w:rsidR="001D14F0" w:rsidRDefault="008F1C35">
      <w:pPr>
        <w:numPr>
          <w:ilvl w:val="0"/>
          <w:numId w:val="1"/>
        </w:numPr>
        <w:ind w:hanging="360"/>
      </w:pPr>
      <w:r>
        <w:t xml:space="preserve">Er kjent med at jeg kan </w:t>
      </w:r>
      <w:r>
        <w:t>nekte at opplysninger om spesielle forhold utveksles, eller at spesielle fagmiljø eller enkeltpersoner får bestemte opplysninger</w:t>
      </w:r>
    </w:p>
    <w:p w14:paraId="457D9C0F" w14:textId="74505397" w:rsidR="001D14F0" w:rsidRDefault="008F1C35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1366A6" wp14:editId="3855C4B3">
            <wp:simplePos x="0" y="0"/>
            <wp:positionH relativeFrom="page">
              <wp:posOffset>42546</wp:posOffset>
            </wp:positionH>
            <wp:positionV relativeFrom="page">
              <wp:posOffset>10167269</wp:posOffset>
            </wp:positionV>
            <wp:extent cx="7504176" cy="246888"/>
            <wp:effectExtent l="0" t="0" r="0" b="0"/>
            <wp:wrapTopAndBottom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4176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Er kjent med barns rettigheter; Når barnet fyller 7 år skal barnet høres, og det skal legges økende vekt på barnets mening ut </w:t>
      </w:r>
      <w:r>
        <w:t>fra alder og modenhet. Fra 12 år skal barnets mening tillegges stor vekt</w:t>
      </w:r>
      <w:r w:rsidR="00D70544">
        <w:br/>
      </w:r>
      <w:r w:rsidR="00D70544">
        <w:br/>
      </w:r>
      <w:r w:rsidR="00D70544">
        <w:br/>
      </w:r>
      <w:r w:rsidR="00D70544">
        <w:br/>
      </w:r>
    </w:p>
    <w:tbl>
      <w:tblPr>
        <w:tblStyle w:val="TableGrid"/>
        <w:tblW w:w="8505" w:type="dxa"/>
        <w:tblInd w:w="-5" w:type="dxa"/>
        <w:tblCellMar>
          <w:top w:w="81" w:type="dxa"/>
          <w:left w:w="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5065"/>
      </w:tblGrid>
      <w:tr w:rsidR="001D14F0" w14:paraId="1F74A3E4" w14:textId="77777777" w:rsidTr="00D70544">
        <w:trPr>
          <w:trHeight w:val="38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46C" w14:textId="77777777" w:rsidR="001D14F0" w:rsidRDefault="008F1C35">
            <w:pPr>
              <w:spacing w:after="0" w:line="259" w:lineRule="auto"/>
              <w:ind w:left="0" w:firstLine="0"/>
            </w:pPr>
            <w:r>
              <w:t>Barnets navn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5ED" w14:textId="77777777" w:rsidR="001D14F0" w:rsidRDefault="001D14F0">
            <w:pPr>
              <w:spacing w:after="160" w:line="259" w:lineRule="auto"/>
              <w:ind w:left="0" w:firstLine="0"/>
            </w:pPr>
          </w:p>
          <w:p w14:paraId="5F5A1F6E" w14:textId="48A3C0A4" w:rsidR="00D70544" w:rsidRDefault="00D70544">
            <w:pPr>
              <w:spacing w:after="160" w:line="259" w:lineRule="auto"/>
              <w:ind w:left="0" w:firstLine="0"/>
            </w:pPr>
          </w:p>
        </w:tc>
      </w:tr>
      <w:tr w:rsidR="001D14F0" w14:paraId="7FE9BD9C" w14:textId="77777777" w:rsidTr="00D70544">
        <w:trPr>
          <w:trHeight w:val="38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F01" w14:textId="77777777" w:rsidR="001D14F0" w:rsidRDefault="008F1C35">
            <w:pPr>
              <w:spacing w:after="0" w:line="259" w:lineRule="auto"/>
              <w:ind w:left="0" w:firstLine="0"/>
            </w:pPr>
            <w:r>
              <w:t>Født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7D3" w14:textId="77777777" w:rsidR="001D14F0" w:rsidRDefault="001D14F0">
            <w:pPr>
              <w:spacing w:after="160" w:line="259" w:lineRule="auto"/>
              <w:ind w:left="0" w:firstLine="0"/>
            </w:pPr>
          </w:p>
          <w:p w14:paraId="5FD816A6" w14:textId="3215C07A" w:rsidR="00D70544" w:rsidRDefault="00D70544">
            <w:pPr>
              <w:spacing w:after="160" w:line="259" w:lineRule="auto"/>
              <w:ind w:left="0" w:firstLine="0"/>
            </w:pPr>
          </w:p>
        </w:tc>
      </w:tr>
      <w:tr w:rsidR="001D14F0" w14:paraId="60DF7AFE" w14:textId="77777777" w:rsidTr="00D70544">
        <w:trPr>
          <w:trHeight w:val="61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BAC" w14:textId="77777777" w:rsidR="001D14F0" w:rsidRDefault="008F1C35">
            <w:pPr>
              <w:spacing w:after="0" w:line="259" w:lineRule="auto"/>
              <w:ind w:left="0" w:firstLine="0"/>
            </w:pPr>
            <w:r>
              <w:t>Formål med samarbeidet/deling av informasjon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F28" w14:textId="77777777" w:rsidR="001D14F0" w:rsidRDefault="001D14F0">
            <w:pPr>
              <w:spacing w:after="160" w:line="259" w:lineRule="auto"/>
              <w:ind w:left="0" w:firstLine="0"/>
            </w:pPr>
          </w:p>
          <w:p w14:paraId="5FF8A504" w14:textId="34B5626A" w:rsidR="00D70544" w:rsidRDefault="00D70544">
            <w:pPr>
              <w:spacing w:after="160" w:line="259" w:lineRule="auto"/>
              <w:ind w:left="0" w:firstLine="0"/>
            </w:pPr>
          </w:p>
        </w:tc>
      </w:tr>
      <w:tr w:rsidR="001D14F0" w14:paraId="5608B681" w14:textId="77777777" w:rsidTr="00D70544">
        <w:trPr>
          <w:trHeight w:val="38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BBB" w14:textId="77777777" w:rsidR="001D14F0" w:rsidRDefault="008F1C35">
            <w:pPr>
              <w:spacing w:after="0" w:line="259" w:lineRule="auto"/>
              <w:ind w:left="0" w:firstLine="0"/>
            </w:pPr>
            <w:r>
              <w:t xml:space="preserve">Samtykket gjelder perioden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40" w14:textId="77777777" w:rsidR="001D14F0" w:rsidRDefault="001D14F0">
            <w:pPr>
              <w:spacing w:after="160" w:line="259" w:lineRule="auto"/>
              <w:ind w:left="0" w:firstLine="0"/>
            </w:pPr>
          </w:p>
          <w:p w14:paraId="2291FFA2" w14:textId="2122726C" w:rsidR="00D70544" w:rsidRDefault="00D70544">
            <w:pPr>
              <w:spacing w:after="160" w:line="259" w:lineRule="auto"/>
              <w:ind w:left="0" w:firstLine="0"/>
            </w:pPr>
          </w:p>
        </w:tc>
      </w:tr>
    </w:tbl>
    <w:p w14:paraId="745E3B9E" w14:textId="77777777" w:rsidR="00D70544" w:rsidRDefault="00D70544">
      <w:pPr>
        <w:ind w:left="-5"/>
      </w:pPr>
      <w:r>
        <w:br/>
      </w:r>
    </w:p>
    <w:p w14:paraId="5C9C1E1B" w14:textId="77777777" w:rsidR="00D70544" w:rsidRDefault="00D70544">
      <w:pPr>
        <w:ind w:left="-5"/>
      </w:pPr>
    </w:p>
    <w:p w14:paraId="4FC67108" w14:textId="77777777" w:rsidR="00D70544" w:rsidRDefault="00D70544">
      <w:pPr>
        <w:ind w:left="-5"/>
      </w:pPr>
    </w:p>
    <w:p w14:paraId="7AE827CB" w14:textId="77777777" w:rsidR="00D70544" w:rsidRDefault="00D70544">
      <w:pPr>
        <w:ind w:left="-5"/>
      </w:pPr>
    </w:p>
    <w:p w14:paraId="691043DA" w14:textId="77777777" w:rsidR="00D70544" w:rsidRDefault="00D70544">
      <w:pPr>
        <w:ind w:left="-5"/>
      </w:pPr>
    </w:p>
    <w:p w14:paraId="3A7CA0D4" w14:textId="77777777" w:rsidR="00D70544" w:rsidRDefault="00D70544">
      <w:pPr>
        <w:ind w:left="-5"/>
      </w:pPr>
    </w:p>
    <w:p w14:paraId="274E45BC" w14:textId="37A3F378" w:rsidR="001D14F0" w:rsidRDefault="008F1C35">
      <w:pPr>
        <w:ind w:left="-5"/>
      </w:pPr>
      <w:r>
        <w:t xml:space="preserve">Samtykket gjelder følgende instanser og varer inntil arbeidet med den ovennevnte sak er avsluttet, </w:t>
      </w:r>
    </w:p>
    <w:p w14:paraId="00D61318" w14:textId="77777777" w:rsidR="001D14F0" w:rsidRDefault="001D14F0">
      <w:pPr>
        <w:sectPr w:rsidR="001D14F0">
          <w:pgSz w:w="11906" w:h="16838"/>
          <w:pgMar w:top="507" w:right="1432" w:bottom="1440" w:left="1417" w:header="708" w:footer="708" w:gutter="0"/>
          <w:cols w:space="708"/>
        </w:sectPr>
      </w:pPr>
    </w:p>
    <w:p w14:paraId="2FA7325F" w14:textId="77777777" w:rsidR="001D14F0" w:rsidRDefault="008F1C35">
      <w:pPr>
        <w:spacing w:after="271"/>
        <w:ind w:left="-5"/>
      </w:pPr>
      <w:r>
        <w:t>eller til samtykket trekkes tilbake: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26005C" w14:textId="77777777" w:rsidR="00D70544" w:rsidRDefault="00D70544">
      <w:pPr>
        <w:ind w:left="-5" w:right="506"/>
        <w:rPr>
          <w:rFonts w:ascii="Segoe UI Symbol" w:eastAsia="Segoe UI Symbol" w:hAnsi="Segoe UI Symbol" w:cs="Segoe UI Symbol"/>
        </w:rPr>
        <w:sectPr w:rsidR="00D70544">
          <w:type w:val="continuous"/>
          <w:pgSz w:w="11906" w:h="16838"/>
          <w:pgMar w:top="1440" w:right="1440" w:bottom="1440" w:left="1417" w:header="708" w:footer="708" w:gutter="0"/>
          <w:cols w:num="2" w:space="708" w:equalWidth="0">
            <w:col w:w="4255" w:space="1436"/>
            <w:col w:w="3358"/>
          </w:cols>
        </w:sectPr>
      </w:pPr>
    </w:p>
    <w:p w14:paraId="3C443843" w14:textId="134EE6F3" w:rsidR="001D14F0" w:rsidRDefault="008F1C35">
      <w:pPr>
        <w:ind w:left="-5" w:right="506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Skole/SFO: ______________</w:t>
      </w:r>
      <w:r w:rsidR="00D70544">
        <w:br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t>Barnehage:_</w:t>
      </w:r>
      <w:proofErr w:type="gramEnd"/>
      <w:r>
        <w:t>_____________</w:t>
      </w:r>
    </w:p>
    <w:p w14:paraId="202F27D7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Barne- og familiesenteret</w:t>
      </w:r>
    </w:p>
    <w:p w14:paraId="4C181575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Barnehabilitering i i</w:t>
      </w:r>
      <w:r>
        <w:t>nstitusjon</w:t>
      </w:r>
    </w:p>
    <w:p w14:paraId="52FC05BD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Barnehabilitering utenfor institusjon</w:t>
      </w:r>
    </w:p>
    <w:p w14:paraId="29751481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PPT</w:t>
      </w:r>
    </w:p>
    <w:p w14:paraId="0BA06179" w14:textId="52A436F3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Barneverntjenesten</w:t>
      </w:r>
    </w:p>
    <w:p w14:paraId="70865D59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Fastlege: ___________</w:t>
      </w:r>
    </w:p>
    <w:p w14:paraId="6DB80A7A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Tannhelsetjenesten</w:t>
      </w:r>
    </w:p>
    <w:p w14:paraId="4876E0EE" w14:textId="6CFDA513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Politi</w:t>
      </w:r>
    </w:p>
    <w:p w14:paraId="139FF8FC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Tjenestekontor</w:t>
      </w:r>
    </w:p>
    <w:p w14:paraId="7B1F8BF3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NAV</w:t>
      </w:r>
    </w:p>
    <w:p w14:paraId="0448D028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Helseforetak</w:t>
      </w:r>
    </w:p>
    <w:p w14:paraId="78665124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DPS</w:t>
      </w:r>
    </w:p>
    <w:p w14:paraId="0843BE47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PUT/Rus</w:t>
      </w:r>
    </w:p>
    <w:p w14:paraId="29E7685C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BUPA</w:t>
      </w:r>
    </w:p>
    <w:p w14:paraId="2D9B5E99" w14:textId="77777777" w:rsidR="001D14F0" w:rsidRDefault="008F1C35">
      <w:pPr>
        <w:spacing w:after="43"/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Familievernkontoret</w:t>
      </w:r>
    </w:p>
    <w:p w14:paraId="3C88F0DE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Psykisk helse og avhengighet</w:t>
      </w:r>
    </w:p>
    <w:p w14:paraId="6C8D53F4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Statlig kompetansesenter</w:t>
      </w:r>
    </w:p>
    <w:p w14:paraId="04DAB9A5" w14:textId="77777777" w:rsidR="001D14F0" w:rsidRDefault="008F1C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>Andre: _______________</w:t>
      </w:r>
    </w:p>
    <w:p w14:paraId="01E89734" w14:textId="77777777" w:rsidR="00D70544" w:rsidRDefault="00D70544">
      <w:pPr>
        <w:spacing w:after="488" w:line="383" w:lineRule="auto"/>
        <w:ind w:left="-5"/>
        <w:sectPr w:rsidR="00D70544">
          <w:type w:val="continuous"/>
          <w:pgSz w:w="11906" w:h="16838"/>
          <w:pgMar w:top="1440" w:right="1464" w:bottom="1440" w:left="1417" w:header="708" w:footer="708" w:gutter="0"/>
          <w:cols w:space="708"/>
        </w:sectPr>
      </w:pPr>
    </w:p>
    <w:p w14:paraId="580E2AB7" w14:textId="48B9A0AA" w:rsidR="001D14F0" w:rsidRDefault="00D70544">
      <w:pPr>
        <w:spacing w:after="488" w:line="383" w:lineRule="auto"/>
        <w:ind w:left="-5"/>
      </w:pPr>
      <w:r>
        <w:br/>
      </w:r>
      <w:r w:rsidR="008F1C35">
        <w:t>Jeg bekrefter at jeg er opplyst om at det er frivillig å gi samtykke og er informert om hva samtykket innebærer, hvilke opplysninger det gjelder, hvem</w:t>
      </w:r>
      <w:r w:rsidR="008F1C35">
        <w:t xml:space="preserve"> som skal få opplysningene og hva de skal brukes til. </w:t>
      </w:r>
    </w:p>
    <w:p w14:paraId="32898194" w14:textId="54FEA981" w:rsidR="001D14F0" w:rsidRDefault="008F1C35">
      <w:pPr>
        <w:ind w:left="-5" w:right="5724"/>
      </w:pPr>
      <w:r>
        <w:t>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t>Sted</w:t>
      </w:r>
      <w:r>
        <w:t>/ dato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1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897"/>
      </w:tblGrid>
      <w:tr w:rsidR="001D14F0" w14:paraId="501EC2F4" w14:textId="77777777">
        <w:trPr>
          <w:trHeight w:val="25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03CCF19" w14:textId="7F9D3489" w:rsidR="001D14F0" w:rsidRDefault="008F1C35">
            <w:pPr>
              <w:spacing w:after="0" w:line="259" w:lineRule="auto"/>
              <w:ind w:left="0" w:firstLine="0"/>
            </w:pPr>
            <w:r>
              <w:t xml:space="preserve">__________________________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7E1E51A" w14:textId="77777777" w:rsidR="001D14F0" w:rsidRDefault="008F1C35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 </w:t>
            </w:r>
          </w:p>
        </w:tc>
      </w:tr>
      <w:tr w:rsidR="001D14F0" w14:paraId="3F526A5A" w14:textId="77777777">
        <w:trPr>
          <w:trHeight w:val="25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729E06F" w14:textId="77777777" w:rsidR="001D14F0" w:rsidRDefault="008F1C35">
            <w:pPr>
              <w:spacing w:after="0" w:line="259" w:lineRule="auto"/>
              <w:ind w:left="0" w:firstLine="0"/>
            </w:pPr>
            <w:r>
              <w:t xml:space="preserve">Underskrift foresatte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C93DB57" w14:textId="77777777" w:rsidR="001D14F0" w:rsidRDefault="008F1C35">
            <w:pPr>
              <w:spacing w:after="0" w:line="259" w:lineRule="auto"/>
              <w:ind w:left="0" w:firstLine="0"/>
            </w:pPr>
            <w:r>
              <w:t xml:space="preserve">Underskrift foresatte </w:t>
            </w:r>
          </w:p>
        </w:tc>
      </w:tr>
    </w:tbl>
    <w:p w14:paraId="57C6DF0D" w14:textId="77777777" w:rsidR="001D14F0" w:rsidRDefault="008F1C35">
      <w:pPr>
        <w:ind w:left="-5"/>
      </w:pPr>
      <w:r>
        <w:t>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67E632" w14:textId="59B99B15" w:rsidR="001D14F0" w:rsidRDefault="008F1C35">
      <w:pPr>
        <w:ind w:left="-5"/>
      </w:pPr>
      <w:r>
        <w:t>Underskrift barn (over 15 år)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D14F0">
      <w:type w:val="continuous"/>
      <w:pgSz w:w="11906" w:h="16838"/>
      <w:pgMar w:top="1440" w:right="146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629"/>
    <w:multiLevelType w:val="hybridMultilevel"/>
    <w:tmpl w:val="F5844E9A"/>
    <w:lvl w:ilvl="0" w:tplc="E7AC54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C0B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61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83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EE3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4A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269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616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8E3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F0"/>
    <w:rsid w:val="001D14F0"/>
    <w:rsid w:val="008F1C35"/>
    <w:rsid w:val="00D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BF5"/>
  <w15:docId w15:val="{C47C7149-0D3E-4F17-A2AF-BADD912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2294</Characters>
  <Application>Microsoft Office Word</Application>
  <DocSecurity>0</DocSecurity>
  <Lines>19</Lines>
  <Paragraphs>5</Paragraphs>
  <ScaleCrop>false</ScaleCrop>
  <Company>JarlsbergIKT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Bjørsvik</dc:creator>
  <cp:keywords/>
  <cp:lastModifiedBy/>
  <cp:revision>1</cp:revision>
  <dcterms:created xsi:type="dcterms:W3CDTF">2023-07-04T07:31:00Z</dcterms:created>
  <dcterms:modified xsi:type="dcterms:W3CDTF">2023-07-04T07:31:00Z</dcterms:modified>
</cp:coreProperties>
</file>